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25" w:rsidRPr="008B09EF" w:rsidRDefault="004D2C25" w:rsidP="004D2C25">
      <w:pPr>
        <w:spacing w:after="0"/>
        <w:ind w:right="34"/>
        <w:jc w:val="center"/>
        <w:rPr>
          <w:rFonts w:ascii="Arial" w:hAnsi="Arial" w:cs="Arial"/>
        </w:rPr>
      </w:pPr>
      <w:r w:rsidRPr="008B09EF">
        <w:rPr>
          <w:rFonts w:ascii="Arial" w:hAnsi="Arial" w:cs="Arial"/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-245110</wp:posOffset>
            </wp:positionV>
            <wp:extent cx="1040130" cy="922020"/>
            <wp:effectExtent l="19050" t="0" r="7620" b="0"/>
            <wp:wrapNone/>
            <wp:docPr id="3" name="Εικόνα 2" descr="EPIMELITI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PIMELITIRI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09EF">
        <w:rPr>
          <w:rFonts w:ascii="Arial" w:hAnsi="Arial" w:cs="Arial"/>
          <w:noProof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457200" cy="457200"/>
            <wp:effectExtent l="19050" t="0" r="0" b="0"/>
            <wp:wrapNone/>
            <wp:docPr id="4" name="Εικόνα 3" descr="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09EF">
        <w:rPr>
          <w:rFonts w:ascii="Arial" w:hAnsi="Arial" w:cs="Arial"/>
        </w:rPr>
        <w:t>ΕΛΛΗΝΙΚΗ ΔΗΜΟΚΡΑΤΙΑ</w:t>
      </w:r>
    </w:p>
    <w:p w:rsidR="004D2C25" w:rsidRPr="008B09EF" w:rsidRDefault="004D2C25" w:rsidP="004D2C25">
      <w:pPr>
        <w:spacing w:after="0"/>
        <w:ind w:right="34"/>
        <w:jc w:val="center"/>
        <w:rPr>
          <w:rFonts w:ascii="Arial" w:hAnsi="Arial" w:cs="Arial"/>
          <w:b/>
        </w:rPr>
      </w:pPr>
      <w:r w:rsidRPr="008B09EF">
        <w:rPr>
          <w:rFonts w:ascii="Arial" w:hAnsi="Arial" w:cs="Arial"/>
          <w:b/>
        </w:rPr>
        <w:t>ΕΠΙΜΕΛΗΤΗΡΙΟ ΜΑΓΝΗΣΙΑΣ</w:t>
      </w:r>
    </w:p>
    <w:p w:rsidR="004D2C25" w:rsidRPr="00F0129A" w:rsidRDefault="004D2C25" w:rsidP="004D2C25">
      <w:pPr>
        <w:spacing w:after="0"/>
        <w:ind w:right="34"/>
        <w:jc w:val="center"/>
        <w:rPr>
          <w:rFonts w:ascii="Arial" w:hAnsi="Arial" w:cs="Arial"/>
          <w:sz w:val="16"/>
          <w:szCs w:val="16"/>
        </w:rPr>
      </w:pPr>
      <w:r w:rsidRPr="00F0129A">
        <w:rPr>
          <w:rFonts w:ascii="Arial" w:hAnsi="Arial" w:cs="Arial"/>
          <w:sz w:val="16"/>
          <w:szCs w:val="16"/>
        </w:rPr>
        <w:t>Δημητριάδος 1</w:t>
      </w:r>
      <w:r w:rsidRPr="00F0129A">
        <w:rPr>
          <w:rFonts w:ascii="Arial" w:hAnsi="Arial" w:cs="Arial"/>
          <w:sz w:val="16"/>
          <w:szCs w:val="16"/>
          <w:lang w:val="fr-FR"/>
        </w:rPr>
        <w:t>76</w:t>
      </w:r>
      <w:r w:rsidRPr="00F0129A">
        <w:rPr>
          <w:rFonts w:ascii="Arial" w:hAnsi="Arial" w:cs="Arial"/>
          <w:sz w:val="16"/>
          <w:szCs w:val="16"/>
        </w:rPr>
        <w:t>, Τ.Κ. 382 21 Βόλος</w:t>
      </w:r>
    </w:p>
    <w:p w:rsidR="004D2C25" w:rsidRPr="0069358B" w:rsidRDefault="004D2C25" w:rsidP="004D2C25">
      <w:pPr>
        <w:spacing w:after="0"/>
        <w:ind w:right="34"/>
        <w:jc w:val="center"/>
        <w:rPr>
          <w:rFonts w:ascii="Arial" w:hAnsi="Arial" w:cs="Arial"/>
          <w:sz w:val="16"/>
          <w:szCs w:val="16"/>
        </w:rPr>
      </w:pPr>
      <w:r w:rsidRPr="00F0129A">
        <w:rPr>
          <w:rFonts w:ascii="Arial" w:hAnsi="Arial" w:cs="Arial"/>
          <w:sz w:val="16"/>
          <w:szCs w:val="16"/>
        </w:rPr>
        <w:t>Τηλ</w:t>
      </w:r>
      <w:r>
        <w:rPr>
          <w:rFonts w:ascii="Arial" w:hAnsi="Arial" w:cs="Arial"/>
          <w:sz w:val="16"/>
          <w:szCs w:val="16"/>
        </w:rPr>
        <w:t>εφωνικό Κέντρο</w:t>
      </w:r>
      <w:r w:rsidRPr="009505B9">
        <w:rPr>
          <w:rFonts w:ascii="Arial" w:hAnsi="Arial" w:cs="Arial"/>
          <w:sz w:val="16"/>
          <w:szCs w:val="16"/>
        </w:rPr>
        <w:t xml:space="preserve"> 24210 </w:t>
      </w:r>
      <w:r>
        <w:rPr>
          <w:rFonts w:ascii="Arial" w:hAnsi="Arial" w:cs="Arial"/>
          <w:sz w:val="16"/>
          <w:szCs w:val="16"/>
        </w:rPr>
        <w:t>94700</w:t>
      </w:r>
    </w:p>
    <w:p w:rsidR="004D2C25" w:rsidRPr="006922EE" w:rsidRDefault="004D2C25" w:rsidP="004D2C25">
      <w:pPr>
        <w:spacing w:after="0"/>
        <w:ind w:right="34"/>
        <w:jc w:val="center"/>
        <w:rPr>
          <w:rFonts w:ascii="Arial" w:hAnsi="Arial" w:cs="Arial"/>
          <w:sz w:val="16"/>
          <w:szCs w:val="16"/>
          <w:lang w:val="en-US"/>
        </w:rPr>
      </w:pPr>
      <w:proofErr w:type="gramStart"/>
      <w:r w:rsidRPr="00F0129A">
        <w:rPr>
          <w:rFonts w:ascii="Arial" w:hAnsi="Arial" w:cs="Arial"/>
          <w:sz w:val="16"/>
          <w:szCs w:val="16"/>
          <w:lang w:val="fr-FR"/>
        </w:rPr>
        <w:t>e-mail</w:t>
      </w:r>
      <w:proofErr w:type="gramEnd"/>
      <w:r w:rsidRPr="00F0129A">
        <w:rPr>
          <w:rFonts w:ascii="Arial" w:hAnsi="Arial" w:cs="Arial"/>
          <w:sz w:val="16"/>
          <w:szCs w:val="16"/>
          <w:lang w:val="fr-FR"/>
        </w:rPr>
        <w:t xml:space="preserve">: </w:t>
      </w:r>
      <w:hyperlink r:id="rId7" w:history="1">
        <w:r w:rsidRPr="00521C42">
          <w:rPr>
            <w:rStyle w:val="-"/>
            <w:rFonts w:ascii="Arial" w:hAnsi="Arial" w:cs="Arial"/>
            <w:sz w:val="16"/>
            <w:szCs w:val="16"/>
            <w:lang w:val="fr-FR"/>
          </w:rPr>
          <w:t>info@cci-magnesia.gr</w:t>
        </w:r>
      </w:hyperlink>
      <w:r w:rsidRPr="00F0129A">
        <w:rPr>
          <w:rFonts w:ascii="Arial" w:hAnsi="Arial" w:cs="Arial"/>
          <w:sz w:val="16"/>
          <w:szCs w:val="16"/>
          <w:lang w:val="fr-FR"/>
        </w:rPr>
        <w:t xml:space="preserve">, </w:t>
      </w:r>
      <w:hyperlink r:id="rId8" w:history="1">
        <w:r w:rsidRPr="00521C42">
          <w:rPr>
            <w:rStyle w:val="-"/>
            <w:rFonts w:ascii="Arial" w:hAnsi="Arial" w:cs="Arial"/>
            <w:sz w:val="16"/>
            <w:szCs w:val="16"/>
            <w:lang w:val="fr-FR"/>
          </w:rPr>
          <w:t>www.cci-magnesia.gr</w:t>
        </w:r>
      </w:hyperlink>
    </w:p>
    <w:p w:rsidR="004D2C25" w:rsidRPr="006922EE" w:rsidRDefault="004D2C25" w:rsidP="004D2C25">
      <w:pPr>
        <w:spacing w:after="0"/>
        <w:ind w:hanging="992"/>
        <w:jc w:val="center"/>
        <w:rPr>
          <w:sz w:val="16"/>
          <w:szCs w:val="16"/>
          <w:lang w:val="en-US"/>
        </w:rPr>
      </w:pPr>
    </w:p>
    <w:p w:rsidR="004D2C25" w:rsidRPr="006922EE" w:rsidRDefault="004D2C25" w:rsidP="004D2C25">
      <w:pPr>
        <w:pBdr>
          <w:top w:val="single" w:sz="4" w:space="0" w:color="auto"/>
        </w:pBdr>
        <w:ind w:right="-902" w:hanging="993"/>
        <w:rPr>
          <w:rFonts w:ascii="Arial" w:hAnsi="Arial" w:cs="Arial"/>
          <w:szCs w:val="24"/>
          <w:lang w:val="en-US"/>
        </w:rPr>
      </w:pPr>
    </w:p>
    <w:p w:rsidR="006C2F9F" w:rsidRPr="004D2C25" w:rsidRDefault="004D2C25" w:rsidP="004D2C25">
      <w:pPr>
        <w:spacing w:after="120"/>
        <w:jc w:val="center"/>
        <w:rPr>
          <w:b/>
          <w:sz w:val="24"/>
          <w:szCs w:val="24"/>
          <w:u w:val="single"/>
        </w:rPr>
      </w:pPr>
      <w:r w:rsidRPr="004D2C25">
        <w:rPr>
          <w:b/>
          <w:sz w:val="24"/>
          <w:szCs w:val="24"/>
          <w:u w:val="single"/>
        </w:rPr>
        <w:t>ΕΝΗΜΕΡΩΤΙΚΟ ΦΥΛΛΑΔΙΟ</w:t>
      </w:r>
    </w:p>
    <w:p w:rsidR="004D2C25" w:rsidRPr="004D2C25" w:rsidRDefault="004D2C25" w:rsidP="004D2C25">
      <w:pPr>
        <w:spacing w:after="120"/>
        <w:jc w:val="center"/>
        <w:rPr>
          <w:b/>
          <w:sz w:val="24"/>
          <w:szCs w:val="24"/>
          <w:u w:val="single"/>
        </w:rPr>
      </w:pPr>
      <w:r w:rsidRPr="004D2C25">
        <w:rPr>
          <w:b/>
          <w:sz w:val="24"/>
          <w:szCs w:val="24"/>
          <w:u w:val="single"/>
        </w:rPr>
        <w:t>ΕΠΙΧΕΙΡΗΣΕΙΣ ΠΟΥ ΠΛΗΤΤΟΝΤΑΙ ΑΠΟ ΤΙΣ ΠΛΗΜΜΥΡΕΣ</w:t>
      </w:r>
    </w:p>
    <w:p w:rsidR="004D2C25" w:rsidRPr="004D2C25" w:rsidRDefault="004D2C25" w:rsidP="004D2C25">
      <w:pPr>
        <w:jc w:val="center"/>
      </w:pPr>
    </w:p>
    <w:p w:rsidR="0003381A" w:rsidRPr="00E13AA9" w:rsidRDefault="0003381A">
      <w:pPr>
        <w:rPr>
          <w:b/>
          <w:bCs/>
          <w:sz w:val="20"/>
          <w:szCs w:val="20"/>
          <w:u w:val="single"/>
        </w:rPr>
      </w:pPr>
      <w:r w:rsidRPr="00E13AA9">
        <w:rPr>
          <w:b/>
          <w:bCs/>
          <w:sz w:val="20"/>
          <w:szCs w:val="20"/>
          <w:u w:val="single"/>
        </w:rPr>
        <w:t>Ποιοι Δικαιούνται  (Δικαιούχοι)</w:t>
      </w:r>
    </w:p>
    <w:p w:rsidR="0003381A" w:rsidRPr="00E13AA9" w:rsidRDefault="0003381A" w:rsidP="00390EBE">
      <w:pPr>
        <w:jc w:val="both"/>
        <w:rPr>
          <w:sz w:val="20"/>
          <w:szCs w:val="20"/>
        </w:rPr>
      </w:pPr>
      <w:r w:rsidRPr="00E13AA9">
        <w:rPr>
          <w:sz w:val="20"/>
          <w:szCs w:val="20"/>
        </w:rPr>
        <w:t>Επι</w:t>
      </w:r>
      <w:r w:rsidR="006922EE">
        <w:rPr>
          <w:sz w:val="20"/>
          <w:szCs w:val="20"/>
        </w:rPr>
        <w:t>τη</w:t>
      </w:r>
      <w:r w:rsidRPr="00E13AA9">
        <w:rPr>
          <w:sz w:val="20"/>
          <w:szCs w:val="20"/>
        </w:rPr>
        <w:t>δευματίες και νομικά πρόσωπα καθώς και μη κερδοσκοπικού χαρακτήρα φορείς που ασκούν επιχειρηματική δραστηριότητα και έχουν πληγεί από τις πρόσφατες πλημμύρες.</w:t>
      </w:r>
    </w:p>
    <w:p w:rsidR="0003381A" w:rsidRPr="00E13AA9" w:rsidRDefault="0003381A" w:rsidP="009D74DD">
      <w:pPr>
        <w:rPr>
          <w:b/>
          <w:bCs/>
          <w:sz w:val="20"/>
          <w:szCs w:val="20"/>
          <w:u w:val="single"/>
        </w:rPr>
      </w:pPr>
      <w:r w:rsidRPr="00E13AA9">
        <w:rPr>
          <w:b/>
          <w:bCs/>
          <w:sz w:val="20"/>
          <w:szCs w:val="20"/>
          <w:u w:val="single"/>
        </w:rPr>
        <w:t xml:space="preserve">Ποιες ζημιές </w:t>
      </w:r>
      <w:r w:rsidR="002E253C">
        <w:rPr>
          <w:b/>
          <w:bCs/>
          <w:sz w:val="20"/>
          <w:szCs w:val="20"/>
          <w:u w:val="single"/>
        </w:rPr>
        <w:t>καλύπτονται:</w:t>
      </w:r>
    </w:p>
    <w:p w:rsidR="0003381A" w:rsidRPr="00E13AA9" w:rsidRDefault="0003381A" w:rsidP="009D74DD">
      <w:pPr>
        <w:jc w:val="both"/>
        <w:rPr>
          <w:sz w:val="20"/>
          <w:szCs w:val="20"/>
        </w:rPr>
      </w:pPr>
      <w:r w:rsidRPr="00E13AA9">
        <w:rPr>
          <w:sz w:val="20"/>
          <w:szCs w:val="20"/>
        </w:rPr>
        <w:t xml:space="preserve">Καλύπτονται οι υλικές ζημιές σύμφωνα με το ποσοστό της ζημίας που θα εκτιμηθεί από τις </w:t>
      </w:r>
      <w:r w:rsidR="002E253C">
        <w:rPr>
          <w:sz w:val="20"/>
          <w:szCs w:val="20"/>
        </w:rPr>
        <w:t>Ε</w:t>
      </w:r>
      <w:r w:rsidRPr="00E13AA9">
        <w:rPr>
          <w:sz w:val="20"/>
          <w:szCs w:val="20"/>
        </w:rPr>
        <w:t xml:space="preserve">πιτροπές </w:t>
      </w:r>
      <w:r w:rsidR="002E253C">
        <w:rPr>
          <w:sz w:val="20"/>
          <w:szCs w:val="20"/>
        </w:rPr>
        <w:t>Κ</w:t>
      </w:r>
      <w:r w:rsidRPr="00E13AA9">
        <w:rPr>
          <w:sz w:val="20"/>
          <w:szCs w:val="20"/>
        </w:rPr>
        <w:t xml:space="preserve">ρατικής </w:t>
      </w:r>
      <w:r w:rsidR="002E253C">
        <w:rPr>
          <w:sz w:val="20"/>
          <w:szCs w:val="20"/>
        </w:rPr>
        <w:t>Α</w:t>
      </w:r>
      <w:r w:rsidRPr="00E13AA9">
        <w:rPr>
          <w:sz w:val="20"/>
          <w:szCs w:val="20"/>
        </w:rPr>
        <w:t xml:space="preserve">ρωγής που </w:t>
      </w:r>
      <w:r w:rsidR="009D74DD" w:rsidRPr="00E13AA9">
        <w:rPr>
          <w:sz w:val="20"/>
          <w:szCs w:val="20"/>
        </w:rPr>
        <w:t>συστήνονται</w:t>
      </w:r>
      <w:r w:rsidRPr="00E13AA9">
        <w:rPr>
          <w:sz w:val="20"/>
          <w:szCs w:val="20"/>
        </w:rPr>
        <w:t xml:space="preserve"> από την Περιφέρεια Θεσσαλίας, </w:t>
      </w:r>
      <w:r w:rsidR="000222E0">
        <w:rPr>
          <w:sz w:val="20"/>
          <w:szCs w:val="20"/>
        </w:rPr>
        <w:t>ενδεικτικά</w:t>
      </w:r>
      <w:r w:rsidR="002E253C">
        <w:rPr>
          <w:sz w:val="20"/>
          <w:szCs w:val="20"/>
        </w:rPr>
        <w:t>:</w:t>
      </w:r>
    </w:p>
    <w:p w:rsidR="009D74DD" w:rsidRPr="00E13AA9" w:rsidRDefault="0003381A" w:rsidP="009D74DD">
      <w:pPr>
        <w:jc w:val="both"/>
        <w:rPr>
          <w:sz w:val="20"/>
          <w:szCs w:val="20"/>
        </w:rPr>
      </w:pPr>
      <w:r w:rsidRPr="00E13AA9">
        <w:rPr>
          <w:sz w:val="20"/>
          <w:szCs w:val="20"/>
        </w:rPr>
        <w:t xml:space="preserve">Στοιχεία ενεργητικού , όπως </w:t>
      </w:r>
      <w:r w:rsidR="009D74DD" w:rsidRPr="00E13AA9">
        <w:rPr>
          <w:sz w:val="20"/>
          <w:szCs w:val="20"/>
        </w:rPr>
        <w:t>εξοπλισμός, πρώτες ύλες, εμπορεύματα, φορτηγά αυτοκίνητα δημόσιας και ιδιωτικής χρήσης, καθώς και αυτοκίνητα επαγγελματικής χρήσης, μέσα παραγωγής και αποθηκευμένα προϊόντα κτλ.</w:t>
      </w:r>
    </w:p>
    <w:p w:rsidR="0003381A" w:rsidRPr="00E13AA9" w:rsidRDefault="009D74DD" w:rsidP="0003381A">
      <w:pPr>
        <w:rPr>
          <w:b/>
          <w:bCs/>
          <w:sz w:val="20"/>
          <w:szCs w:val="20"/>
          <w:u w:val="single"/>
        </w:rPr>
      </w:pPr>
      <w:r w:rsidRPr="00E13AA9">
        <w:rPr>
          <w:b/>
          <w:bCs/>
          <w:sz w:val="20"/>
          <w:szCs w:val="20"/>
          <w:u w:val="single"/>
        </w:rPr>
        <w:t>Τι αιτήσεις κάνω;</w:t>
      </w:r>
    </w:p>
    <w:p w:rsidR="009D74DD" w:rsidRPr="002E253C" w:rsidRDefault="002E253C" w:rsidP="002E253C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Pr="002E253C">
        <w:rPr>
          <w:sz w:val="20"/>
          <w:szCs w:val="20"/>
          <w:vertAlign w:val="superscript"/>
        </w:rPr>
        <w:t>η</w:t>
      </w:r>
      <w:r>
        <w:rPr>
          <w:sz w:val="20"/>
          <w:szCs w:val="20"/>
        </w:rPr>
        <w:tab/>
      </w:r>
      <w:r w:rsidR="00142B1A" w:rsidRPr="002E253C">
        <w:rPr>
          <w:sz w:val="20"/>
          <w:szCs w:val="20"/>
        </w:rPr>
        <w:t>Υποβάλλω η</w:t>
      </w:r>
      <w:r w:rsidR="009D74DD" w:rsidRPr="002E253C">
        <w:rPr>
          <w:sz w:val="20"/>
          <w:szCs w:val="20"/>
        </w:rPr>
        <w:t xml:space="preserve">λεκτρονική αίτηση στην ιστοσελίδα </w:t>
      </w:r>
      <w:proofErr w:type="spellStart"/>
      <w:r w:rsidR="009D74DD" w:rsidRPr="002E253C">
        <w:rPr>
          <w:sz w:val="20"/>
          <w:szCs w:val="20"/>
          <w:lang w:val="en-US"/>
        </w:rPr>
        <w:t>arogi</w:t>
      </w:r>
      <w:proofErr w:type="spellEnd"/>
      <w:r w:rsidR="009D74DD" w:rsidRPr="002E253C">
        <w:rPr>
          <w:sz w:val="20"/>
          <w:szCs w:val="20"/>
        </w:rPr>
        <w:t>.</w:t>
      </w:r>
      <w:proofErr w:type="spellStart"/>
      <w:r w:rsidR="009D74DD" w:rsidRPr="002E253C">
        <w:rPr>
          <w:sz w:val="20"/>
          <w:szCs w:val="20"/>
          <w:lang w:val="en-US"/>
        </w:rPr>
        <w:t>gov</w:t>
      </w:r>
      <w:proofErr w:type="spellEnd"/>
      <w:r w:rsidR="009D74DD" w:rsidRPr="002E253C">
        <w:rPr>
          <w:sz w:val="20"/>
          <w:szCs w:val="20"/>
        </w:rPr>
        <w:t>.</w:t>
      </w:r>
      <w:proofErr w:type="spellStart"/>
      <w:r w:rsidR="009D74DD" w:rsidRPr="002E253C">
        <w:rPr>
          <w:sz w:val="20"/>
          <w:szCs w:val="20"/>
          <w:lang w:val="en-US"/>
        </w:rPr>
        <w:t>gr</w:t>
      </w:r>
      <w:proofErr w:type="spellEnd"/>
      <w:r w:rsidR="009D74DD" w:rsidRPr="002E253C">
        <w:rPr>
          <w:sz w:val="20"/>
          <w:szCs w:val="20"/>
        </w:rPr>
        <w:t xml:space="preserve">. </w:t>
      </w:r>
      <w:r w:rsidR="009D74DD" w:rsidRPr="002E253C">
        <w:rPr>
          <w:sz w:val="20"/>
          <w:szCs w:val="20"/>
          <w:lang w:val="en-US"/>
        </w:rPr>
        <w:t>H</w:t>
      </w:r>
      <w:r w:rsidR="009D74DD" w:rsidRPr="002E253C">
        <w:rPr>
          <w:sz w:val="20"/>
          <w:szCs w:val="20"/>
        </w:rPr>
        <w:t xml:space="preserve"> αίτηση αφορά την πρώτη αρωγή (προκαταβολή επιχορήγησης)</w:t>
      </w:r>
    </w:p>
    <w:p w:rsidR="009D74DD" w:rsidRPr="002E253C" w:rsidRDefault="002E253C" w:rsidP="002E253C">
      <w:pPr>
        <w:ind w:left="360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2</w:t>
      </w:r>
      <w:r w:rsidRPr="002E253C">
        <w:rPr>
          <w:sz w:val="20"/>
          <w:szCs w:val="20"/>
          <w:vertAlign w:val="superscript"/>
        </w:rPr>
        <w:t>η</w:t>
      </w:r>
      <w:r>
        <w:rPr>
          <w:sz w:val="20"/>
          <w:szCs w:val="20"/>
        </w:rPr>
        <w:t xml:space="preserve">   </w:t>
      </w:r>
      <w:r w:rsidR="00142B1A" w:rsidRPr="002E253C">
        <w:rPr>
          <w:sz w:val="20"/>
          <w:szCs w:val="20"/>
        </w:rPr>
        <w:t>Υποβάλλω α</w:t>
      </w:r>
      <w:r w:rsidR="009D74DD" w:rsidRPr="002E253C">
        <w:rPr>
          <w:sz w:val="20"/>
          <w:szCs w:val="20"/>
        </w:rPr>
        <w:t xml:space="preserve">ίτηση </w:t>
      </w:r>
      <w:r w:rsidR="00142B1A" w:rsidRPr="002E253C">
        <w:rPr>
          <w:sz w:val="20"/>
          <w:szCs w:val="20"/>
        </w:rPr>
        <w:t xml:space="preserve">για την διενέργεια αυτοψίας και για την επιχορήγηση </w:t>
      </w:r>
      <w:r w:rsidR="009D74DD" w:rsidRPr="002E253C">
        <w:rPr>
          <w:sz w:val="20"/>
          <w:szCs w:val="20"/>
        </w:rPr>
        <w:t>από το Υπουργείο</w:t>
      </w:r>
      <w:r w:rsidR="00142B1A" w:rsidRPr="002E253C">
        <w:rPr>
          <w:sz w:val="20"/>
          <w:szCs w:val="20"/>
        </w:rPr>
        <w:t xml:space="preserve"> </w:t>
      </w:r>
      <w:r w:rsidR="009D74DD" w:rsidRPr="002E253C">
        <w:rPr>
          <w:sz w:val="20"/>
          <w:szCs w:val="20"/>
        </w:rPr>
        <w:t>Κ</w:t>
      </w:r>
      <w:r w:rsidR="00142B1A" w:rsidRPr="002E253C">
        <w:rPr>
          <w:sz w:val="20"/>
          <w:szCs w:val="20"/>
        </w:rPr>
        <w:t xml:space="preserve">λιματικής </w:t>
      </w:r>
      <w:r w:rsidR="009D74DD" w:rsidRPr="002E253C">
        <w:rPr>
          <w:sz w:val="20"/>
          <w:szCs w:val="20"/>
        </w:rPr>
        <w:t>Κ</w:t>
      </w:r>
      <w:r w:rsidR="00142B1A" w:rsidRPr="002E253C">
        <w:rPr>
          <w:sz w:val="20"/>
          <w:szCs w:val="20"/>
        </w:rPr>
        <w:t xml:space="preserve">ρίσης και </w:t>
      </w:r>
      <w:r w:rsidR="009D74DD" w:rsidRPr="002E253C">
        <w:rPr>
          <w:sz w:val="20"/>
          <w:szCs w:val="20"/>
        </w:rPr>
        <w:t>Π</w:t>
      </w:r>
      <w:r w:rsidR="00142B1A" w:rsidRPr="002E253C">
        <w:rPr>
          <w:sz w:val="20"/>
          <w:szCs w:val="20"/>
        </w:rPr>
        <w:t xml:space="preserve">ολιτικής </w:t>
      </w:r>
      <w:r w:rsidR="009D74DD" w:rsidRPr="002E253C">
        <w:rPr>
          <w:sz w:val="20"/>
          <w:szCs w:val="20"/>
        </w:rPr>
        <w:t>Π</w:t>
      </w:r>
      <w:r w:rsidR="00142B1A" w:rsidRPr="002E253C">
        <w:rPr>
          <w:sz w:val="20"/>
          <w:szCs w:val="20"/>
        </w:rPr>
        <w:t xml:space="preserve">ροστασίας στην Περιφέρεια ή στον οικείο Δήμο. </w:t>
      </w:r>
      <w:r w:rsidR="009D74DD" w:rsidRPr="002E253C">
        <w:rPr>
          <w:i/>
          <w:iCs/>
          <w:sz w:val="20"/>
          <w:szCs w:val="20"/>
        </w:rPr>
        <w:t>Μαζί με την αίτηση επισυνάπτεται λίστα καταγραφή ζημιών</w:t>
      </w:r>
      <w:r>
        <w:rPr>
          <w:i/>
          <w:iCs/>
          <w:sz w:val="20"/>
          <w:szCs w:val="20"/>
        </w:rPr>
        <w:t>.</w:t>
      </w:r>
    </w:p>
    <w:p w:rsidR="00390EBE" w:rsidRPr="00E13AA9" w:rsidRDefault="004D2C25" w:rsidP="00390EBE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Πως αποδεικνύω τη</w:t>
      </w:r>
      <w:r w:rsidR="009D74DD" w:rsidRPr="00E13AA9">
        <w:rPr>
          <w:b/>
          <w:bCs/>
          <w:sz w:val="20"/>
          <w:szCs w:val="20"/>
          <w:u w:val="single"/>
        </w:rPr>
        <w:t xml:space="preserve"> ζημιά;</w:t>
      </w:r>
    </w:p>
    <w:p w:rsidR="00390EBE" w:rsidRPr="00E13AA9" w:rsidRDefault="00390EBE" w:rsidP="004D2C25">
      <w:pPr>
        <w:jc w:val="both"/>
        <w:rPr>
          <w:b/>
          <w:bCs/>
          <w:sz w:val="20"/>
          <w:szCs w:val="20"/>
          <w:u w:val="single"/>
        </w:rPr>
      </w:pPr>
      <w:r w:rsidRPr="00E13AA9">
        <w:rPr>
          <w:sz w:val="20"/>
          <w:szCs w:val="20"/>
        </w:rPr>
        <w:t xml:space="preserve">Δικαιολογητικά για την εκτίμηση των ζημιών από τις </w:t>
      </w:r>
      <w:r w:rsidR="002E253C">
        <w:rPr>
          <w:sz w:val="20"/>
          <w:szCs w:val="20"/>
        </w:rPr>
        <w:t>Ε</w:t>
      </w:r>
      <w:r w:rsidRPr="00E13AA9">
        <w:rPr>
          <w:sz w:val="20"/>
          <w:szCs w:val="20"/>
        </w:rPr>
        <w:t xml:space="preserve">πιτροπές </w:t>
      </w:r>
      <w:r w:rsidR="002E253C">
        <w:rPr>
          <w:sz w:val="20"/>
          <w:szCs w:val="20"/>
        </w:rPr>
        <w:t>Κ</w:t>
      </w:r>
      <w:r w:rsidRPr="00E13AA9">
        <w:rPr>
          <w:sz w:val="20"/>
          <w:szCs w:val="20"/>
        </w:rPr>
        <w:t xml:space="preserve">ρατικής </w:t>
      </w:r>
      <w:r w:rsidR="002E253C">
        <w:rPr>
          <w:sz w:val="20"/>
          <w:szCs w:val="20"/>
        </w:rPr>
        <w:t>Α</w:t>
      </w:r>
      <w:r w:rsidRPr="00E13AA9">
        <w:rPr>
          <w:sz w:val="20"/>
          <w:szCs w:val="20"/>
        </w:rPr>
        <w:t>ρωγής</w:t>
      </w:r>
    </w:p>
    <w:p w:rsidR="00390EBE" w:rsidRPr="00E13AA9" w:rsidRDefault="00390EBE" w:rsidP="004D2C25">
      <w:pPr>
        <w:spacing w:after="0"/>
        <w:jc w:val="both"/>
        <w:rPr>
          <w:sz w:val="20"/>
          <w:szCs w:val="20"/>
        </w:rPr>
      </w:pPr>
      <w:r w:rsidRPr="00E13AA9">
        <w:rPr>
          <w:sz w:val="20"/>
          <w:szCs w:val="20"/>
        </w:rPr>
        <w:t>(ενδεικτικά)</w:t>
      </w:r>
    </w:p>
    <w:p w:rsidR="00390EBE" w:rsidRPr="00E13AA9" w:rsidRDefault="00390EBE" w:rsidP="004D2C25">
      <w:pPr>
        <w:spacing w:after="0"/>
        <w:jc w:val="both"/>
        <w:rPr>
          <w:sz w:val="20"/>
          <w:szCs w:val="20"/>
        </w:rPr>
      </w:pPr>
      <w:r w:rsidRPr="00E13AA9">
        <w:rPr>
          <w:sz w:val="20"/>
          <w:szCs w:val="20"/>
        </w:rPr>
        <w:t>• Στοιχεία μητρώου επιχείρησης στην Ανεξάρτητη Αρχή Δημοσίων Εσόδων (ΑΑΔΕ)</w:t>
      </w:r>
    </w:p>
    <w:p w:rsidR="00390EBE" w:rsidRPr="00E13AA9" w:rsidRDefault="00390EBE" w:rsidP="004D2C25">
      <w:pPr>
        <w:spacing w:after="0"/>
        <w:jc w:val="both"/>
        <w:rPr>
          <w:sz w:val="20"/>
          <w:szCs w:val="20"/>
        </w:rPr>
      </w:pPr>
      <w:r w:rsidRPr="00E13AA9">
        <w:rPr>
          <w:sz w:val="20"/>
          <w:szCs w:val="20"/>
        </w:rPr>
        <w:t xml:space="preserve">• Φορολογικές δηλώσεις και δηλώσεις Φ.Π.Α.. </w:t>
      </w:r>
    </w:p>
    <w:p w:rsidR="00390EBE" w:rsidRPr="00E13AA9" w:rsidRDefault="00390EBE" w:rsidP="004D2C25">
      <w:pPr>
        <w:spacing w:after="0"/>
        <w:jc w:val="both"/>
        <w:rPr>
          <w:sz w:val="20"/>
          <w:szCs w:val="20"/>
        </w:rPr>
      </w:pPr>
      <w:r w:rsidRPr="00E13AA9">
        <w:rPr>
          <w:sz w:val="20"/>
          <w:szCs w:val="20"/>
        </w:rPr>
        <w:t>• Ασφαλιστήριο συμβόλαιο περιουσίας για την κά</w:t>
      </w:r>
      <w:r w:rsidR="00DD4B76">
        <w:rPr>
          <w:sz w:val="20"/>
          <w:szCs w:val="20"/>
        </w:rPr>
        <w:t>λυψη</w:t>
      </w:r>
      <w:r w:rsidRPr="00E13AA9">
        <w:rPr>
          <w:sz w:val="20"/>
          <w:szCs w:val="20"/>
        </w:rPr>
        <w:t xml:space="preserve"> της ζημίας και σε περίπτωση μη ύπαρξης, υπεύθυνη δήλωση του πληγέντα - και σε περίπτωση μη ατομικής επιχείρησης του νόμιμου εκπροσώπου - περί μη ύπαρξης ασφαλιστηρίου συμβολαίου. </w:t>
      </w:r>
    </w:p>
    <w:p w:rsidR="00390EBE" w:rsidRPr="00E13AA9" w:rsidRDefault="00390EBE" w:rsidP="004D2C25">
      <w:pPr>
        <w:spacing w:after="0"/>
        <w:jc w:val="both"/>
        <w:rPr>
          <w:sz w:val="20"/>
          <w:szCs w:val="20"/>
        </w:rPr>
      </w:pPr>
      <w:r w:rsidRPr="00E13AA9">
        <w:rPr>
          <w:sz w:val="20"/>
          <w:szCs w:val="20"/>
        </w:rPr>
        <w:t>•</w:t>
      </w:r>
      <w:r w:rsidRPr="00142B1A">
        <w:rPr>
          <w:sz w:val="20"/>
          <w:szCs w:val="20"/>
        </w:rPr>
        <w:t xml:space="preserve"> </w:t>
      </w:r>
      <w:r w:rsidRPr="00E13AA9">
        <w:rPr>
          <w:sz w:val="20"/>
          <w:szCs w:val="20"/>
        </w:rPr>
        <w:t xml:space="preserve">Απογραφή προηγουμένου έτους. </w:t>
      </w:r>
    </w:p>
    <w:p w:rsidR="00390EBE" w:rsidRPr="00E13AA9" w:rsidRDefault="00390EBE" w:rsidP="004D2C25">
      <w:pPr>
        <w:spacing w:after="0"/>
        <w:jc w:val="both"/>
        <w:rPr>
          <w:sz w:val="20"/>
          <w:szCs w:val="20"/>
        </w:rPr>
      </w:pPr>
      <w:r w:rsidRPr="00E13AA9">
        <w:rPr>
          <w:sz w:val="20"/>
          <w:szCs w:val="20"/>
        </w:rPr>
        <w:t>•</w:t>
      </w:r>
      <w:r w:rsidRPr="00142B1A">
        <w:rPr>
          <w:sz w:val="20"/>
          <w:szCs w:val="20"/>
        </w:rPr>
        <w:t xml:space="preserve"> </w:t>
      </w:r>
      <w:r w:rsidRPr="00E13AA9">
        <w:rPr>
          <w:sz w:val="20"/>
          <w:szCs w:val="20"/>
        </w:rPr>
        <w:t>Βιβλίο παγίων.</w:t>
      </w:r>
    </w:p>
    <w:p w:rsidR="00390EBE" w:rsidRPr="00E13AA9" w:rsidRDefault="00390EBE" w:rsidP="004D2C25">
      <w:pPr>
        <w:spacing w:after="0"/>
        <w:jc w:val="both"/>
        <w:rPr>
          <w:sz w:val="20"/>
          <w:szCs w:val="20"/>
        </w:rPr>
      </w:pPr>
      <w:r w:rsidRPr="00E13AA9">
        <w:rPr>
          <w:sz w:val="20"/>
          <w:szCs w:val="20"/>
        </w:rPr>
        <w:t xml:space="preserve">• Τιμολόγια αγοράς πρώτων υλών, εμπορευμάτων κ.λπ. λαμβάνοντας υπόψη και τις πωλήσεις στο ενδιάμεσο διάστημα μέχρι την επέλευση της θεομηνίας. </w:t>
      </w:r>
    </w:p>
    <w:p w:rsidR="00390EBE" w:rsidRPr="00E13AA9" w:rsidRDefault="00390EBE" w:rsidP="004D2C25">
      <w:pPr>
        <w:spacing w:after="0"/>
        <w:jc w:val="both"/>
        <w:rPr>
          <w:sz w:val="20"/>
          <w:szCs w:val="20"/>
        </w:rPr>
      </w:pPr>
      <w:r w:rsidRPr="00E13AA9">
        <w:rPr>
          <w:sz w:val="20"/>
          <w:szCs w:val="20"/>
        </w:rPr>
        <w:t xml:space="preserve">Σε περίπτωση μη ύπαρξης αυτών,  αναζητούνται από τους προμηθευτές ή τα βιβλία αποθήκης κ.λπ.. </w:t>
      </w:r>
    </w:p>
    <w:p w:rsidR="00390EBE" w:rsidRPr="00E13AA9" w:rsidRDefault="00390EBE" w:rsidP="004D2C25">
      <w:pPr>
        <w:spacing w:after="0"/>
        <w:jc w:val="both"/>
        <w:rPr>
          <w:sz w:val="20"/>
          <w:szCs w:val="20"/>
        </w:rPr>
      </w:pPr>
      <w:r w:rsidRPr="00E13AA9">
        <w:rPr>
          <w:sz w:val="20"/>
          <w:szCs w:val="20"/>
        </w:rPr>
        <w:t xml:space="preserve">• Τιμολόγια αγοράς μηχανολογικού εξοπλισμού συνοδευόμενα από κατάσταση στην οποία θα αναγράφεται η παλαιότητα και η κατάσταση του μηχανήματος. </w:t>
      </w:r>
    </w:p>
    <w:p w:rsidR="00390EBE" w:rsidRPr="00E13AA9" w:rsidRDefault="00390EBE" w:rsidP="004D2C25">
      <w:pPr>
        <w:spacing w:after="0"/>
        <w:jc w:val="both"/>
        <w:rPr>
          <w:sz w:val="20"/>
          <w:szCs w:val="20"/>
        </w:rPr>
      </w:pPr>
      <w:r w:rsidRPr="00E13AA9">
        <w:rPr>
          <w:sz w:val="20"/>
          <w:szCs w:val="20"/>
        </w:rPr>
        <w:t xml:space="preserve">• Σε περίπτωση ζημιών σε αυτοκίνητο επαγγελματικής χρήσης, το ασφαλιστήριο συμβόλαιο του οχήματος κατά την περίοδο της θεομηνίας και αντίγραφο της άδειας κυκλοφορίας του οχήματος. </w:t>
      </w:r>
    </w:p>
    <w:p w:rsidR="00390EBE" w:rsidRPr="00E13AA9" w:rsidRDefault="00390EBE" w:rsidP="004D2C25">
      <w:pPr>
        <w:spacing w:after="0"/>
        <w:jc w:val="both"/>
        <w:rPr>
          <w:sz w:val="20"/>
          <w:szCs w:val="20"/>
        </w:rPr>
      </w:pPr>
      <w:r w:rsidRPr="00E13AA9">
        <w:rPr>
          <w:sz w:val="20"/>
          <w:szCs w:val="20"/>
        </w:rPr>
        <w:t xml:space="preserve">• Φωτογραφίες και λοιπά αποδεικτικά στοιχεία. </w:t>
      </w:r>
    </w:p>
    <w:p w:rsidR="00390EBE" w:rsidRPr="00E13AA9" w:rsidRDefault="00390EBE" w:rsidP="004D2C25">
      <w:pPr>
        <w:spacing w:after="0"/>
        <w:jc w:val="both"/>
        <w:rPr>
          <w:sz w:val="20"/>
          <w:szCs w:val="20"/>
        </w:rPr>
      </w:pPr>
      <w:r w:rsidRPr="00E13AA9">
        <w:rPr>
          <w:sz w:val="20"/>
          <w:szCs w:val="20"/>
        </w:rPr>
        <w:t xml:space="preserve">• Άδειες λειτουργίας ή λοιπές άδειες. </w:t>
      </w:r>
    </w:p>
    <w:p w:rsidR="00390EBE" w:rsidRPr="00E13AA9" w:rsidRDefault="00390EBE" w:rsidP="004D2C25">
      <w:pPr>
        <w:spacing w:after="0"/>
        <w:jc w:val="both"/>
        <w:rPr>
          <w:sz w:val="20"/>
          <w:szCs w:val="20"/>
        </w:rPr>
      </w:pPr>
      <w:r w:rsidRPr="00E13AA9">
        <w:rPr>
          <w:sz w:val="20"/>
          <w:szCs w:val="20"/>
        </w:rPr>
        <w:t>• Κάθε άλλο στοιχείο προς υποστήριξη του αιτήματος και της εκτίμησης των ζημιών.</w:t>
      </w:r>
    </w:p>
    <w:p w:rsidR="009D74DD" w:rsidRPr="00E13AA9" w:rsidRDefault="00390EBE" w:rsidP="004D2C25">
      <w:pPr>
        <w:spacing w:after="0"/>
        <w:jc w:val="both"/>
        <w:rPr>
          <w:sz w:val="20"/>
          <w:szCs w:val="20"/>
        </w:rPr>
      </w:pPr>
      <w:r w:rsidRPr="00E13AA9">
        <w:rPr>
          <w:sz w:val="20"/>
          <w:szCs w:val="20"/>
        </w:rPr>
        <w:lastRenderedPageBreak/>
        <w:t>Η αρμόδια επιτροπή κρατικής αρωγής μπορεί να ζητά συμπληρωματικά στοιχεία.</w:t>
      </w:r>
    </w:p>
    <w:p w:rsidR="009D74DD" w:rsidRDefault="009D74DD" w:rsidP="004D2C25">
      <w:pPr>
        <w:spacing w:after="0"/>
        <w:jc w:val="both"/>
      </w:pPr>
    </w:p>
    <w:p w:rsidR="009D74DD" w:rsidRPr="00E13AA9" w:rsidRDefault="009D74DD" w:rsidP="009D74DD">
      <w:pPr>
        <w:rPr>
          <w:b/>
          <w:bCs/>
          <w:sz w:val="20"/>
          <w:szCs w:val="20"/>
          <w:u w:val="single"/>
        </w:rPr>
      </w:pPr>
      <w:r w:rsidRPr="00E13AA9">
        <w:rPr>
          <w:b/>
          <w:bCs/>
          <w:sz w:val="20"/>
          <w:szCs w:val="20"/>
          <w:u w:val="single"/>
        </w:rPr>
        <w:t>Αν έχω πάθει ζημιά σε κτίριο</w:t>
      </w:r>
    </w:p>
    <w:p w:rsidR="009D74DD" w:rsidRPr="00E13AA9" w:rsidRDefault="009D74DD" w:rsidP="00142B1A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E13AA9">
        <w:rPr>
          <w:sz w:val="20"/>
          <w:szCs w:val="20"/>
        </w:rPr>
        <w:t>Απευθύνομαι στον Δήμο μου για να ελεγχθεί το κτήριο από την Γενική Διεύθυνση Αποκατάστασης Επιπτώσεων Φυσικών Καταστροφών (ΓΔΑΕ</w:t>
      </w:r>
      <w:r w:rsidR="002E253C">
        <w:rPr>
          <w:sz w:val="20"/>
          <w:szCs w:val="20"/>
        </w:rPr>
        <w:t>Φ</w:t>
      </w:r>
      <w:r w:rsidRPr="00E13AA9">
        <w:rPr>
          <w:sz w:val="20"/>
          <w:szCs w:val="20"/>
        </w:rPr>
        <w:t>Κ)</w:t>
      </w:r>
      <w:r w:rsidR="00142B1A">
        <w:rPr>
          <w:sz w:val="20"/>
          <w:szCs w:val="20"/>
        </w:rPr>
        <w:t>. Δικαιού</w:t>
      </w:r>
      <w:r w:rsidR="002E253C">
        <w:rPr>
          <w:sz w:val="20"/>
          <w:szCs w:val="20"/>
        </w:rPr>
        <w:t>μ</w:t>
      </w:r>
      <w:r w:rsidR="00142B1A">
        <w:rPr>
          <w:sz w:val="20"/>
          <w:szCs w:val="20"/>
        </w:rPr>
        <w:t>αι στεγαστική συνδρομή σε περίπτωση βλαβών σε κτήρια στα οποία ε</w:t>
      </w:r>
      <w:r w:rsidR="002E253C">
        <w:rPr>
          <w:sz w:val="20"/>
          <w:szCs w:val="20"/>
        </w:rPr>
        <w:t>ίμ</w:t>
      </w:r>
      <w:r w:rsidR="00142B1A">
        <w:rPr>
          <w:sz w:val="20"/>
          <w:szCs w:val="20"/>
        </w:rPr>
        <w:t>αι ιδιοκτήτ</w:t>
      </w:r>
      <w:r w:rsidR="002E253C">
        <w:rPr>
          <w:sz w:val="20"/>
          <w:szCs w:val="20"/>
        </w:rPr>
        <w:t>η</w:t>
      </w:r>
      <w:r w:rsidR="00142B1A">
        <w:rPr>
          <w:sz w:val="20"/>
          <w:szCs w:val="20"/>
        </w:rPr>
        <w:t xml:space="preserve">ς για την επισκευή </w:t>
      </w:r>
      <w:r w:rsidR="002E253C">
        <w:rPr>
          <w:sz w:val="20"/>
          <w:szCs w:val="20"/>
        </w:rPr>
        <w:t>ή</w:t>
      </w:r>
      <w:r w:rsidR="00142B1A">
        <w:rPr>
          <w:sz w:val="20"/>
          <w:szCs w:val="20"/>
        </w:rPr>
        <w:t xml:space="preserve"> ανακατασκευή τους. Η στεγαστική συνδρομή αποτελείται από δωρεάν κρατική αρωγή (80%) και άτοκο δάνειο (20%) με την εγγύηση του Ελληνικού Δημοσίου, έως το μέγιστο των 150 τ.μ. από το σύνολο αθροίσματος των εμβαδών των ιδιοκτησιών της επιχείρησης.</w:t>
      </w:r>
    </w:p>
    <w:p w:rsidR="009D74DD" w:rsidRPr="00142B1A" w:rsidRDefault="00142B1A" w:rsidP="00142B1A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Δικαιού</w:t>
      </w:r>
      <w:r w:rsidR="002E253C">
        <w:rPr>
          <w:sz w:val="20"/>
          <w:szCs w:val="20"/>
        </w:rPr>
        <w:t>μ</w:t>
      </w:r>
      <w:r>
        <w:rPr>
          <w:sz w:val="20"/>
          <w:szCs w:val="20"/>
        </w:rPr>
        <w:t xml:space="preserve">αι επίσης πρώτη αρωγή έναντι της στεγαστικής συνδρομής. </w:t>
      </w:r>
      <w:r w:rsidR="009D74DD" w:rsidRPr="00E13AA9">
        <w:rPr>
          <w:sz w:val="20"/>
          <w:szCs w:val="20"/>
        </w:rPr>
        <w:t xml:space="preserve">Αιτήσεις θα υποβάλλονται τις επόμενες ημέρες στην πλατφόρμα </w:t>
      </w:r>
      <w:proofErr w:type="spellStart"/>
      <w:r w:rsidR="009D74DD" w:rsidRPr="00E13AA9">
        <w:rPr>
          <w:sz w:val="20"/>
          <w:szCs w:val="20"/>
          <w:lang w:val="en-US"/>
        </w:rPr>
        <w:t>arogi</w:t>
      </w:r>
      <w:proofErr w:type="spellEnd"/>
      <w:r w:rsidR="009D74DD" w:rsidRPr="00E13AA9">
        <w:rPr>
          <w:sz w:val="20"/>
          <w:szCs w:val="20"/>
        </w:rPr>
        <w:t>.</w:t>
      </w:r>
      <w:proofErr w:type="spellStart"/>
      <w:r w:rsidR="009D74DD" w:rsidRPr="00E13AA9">
        <w:rPr>
          <w:sz w:val="20"/>
          <w:szCs w:val="20"/>
          <w:lang w:val="en-US"/>
        </w:rPr>
        <w:t>gov</w:t>
      </w:r>
      <w:proofErr w:type="spellEnd"/>
      <w:r w:rsidR="009D74DD" w:rsidRPr="00E13AA9">
        <w:rPr>
          <w:sz w:val="20"/>
          <w:szCs w:val="20"/>
        </w:rPr>
        <w:t>.</w:t>
      </w:r>
      <w:proofErr w:type="spellStart"/>
      <w:r w:rsidR="009D74DD" w:rsidRPr="00E13AA9">
        <w:rPr>
          <w:sz w:val="20"/>
          <w:szCs w:val="20"/>
          <w:lang w:val="en-US"/>
        </w:rPr>
        <w:t>gr</w:t>
      </w:r>
      <w:proofErr w:type="spellEnd"/>
      <w:r w:rsidR="009D74DD" w:rsidRPr="00E13AA9">
        <w:rPr>
          <w:sz w:val="20"/>
          <w:szCs w:val="20"/>
        </w:rPr>
        <w:t xml:space="preserve"> εφόσον έχει πραγματοποιηθεί η αυτοψία της ΓΔΑΕΦΚ και το σχετικό δελτίο θα πρέπει να έχει αναρτηθεί στην πλατφόρμα. </w:t>
      </w:r>
    </w:p>
    <w:p w:rsidR="00390EBE" w:rsidRPr="002E253C" w:rsidRDefault="002E253C" w:rsidP="009D74DD">
      <w:pPr>
        <w:rPr>
          <w:b/>
          <w:bCs/>
          <w:u w:val="single"/>
        </w:rPr>
      </w:pPr>
      <w:r w:rsidRPr="002E253C">
        <w:rPr>
          <w:b/>
          <w:bCs/>
          <w:u w:val="single"/>
        </w:rPr>
        <w:t>Που ζητάω πληροφορίες - υποστήριξη</w:t>
      </w:r>
    </w:p>
    <w:p w:rsidR="009D74DD" w:rsidRPr="002E253C" w:rsidRDefault="005A289F" w:rsidP="000222E0">
      <w:pPr>
        <w:jc w:val="both"/>
        <w:rPr>
          <w:i/>
          <w:iCs/>
        </w:rPr>
      </w:pPr>
      <w:r>
        <w:rPr>
          <w:i/>
          <w:iCs/>
        </w:rPr>
        <w:t>Το Επιμελητήριο Μαγνησίας</w:t>
      </w:r>
      <w:r w:rsidR="00142B1A" w:rsidRPr="002E253C">
        <w:rPr>
          <w:i/>
          <w:iCs/>
        </w:rPr>
        <w:t xml:space="preserve"> δημιούργησε ειδικό τμήμα ενημέρωσης και υποστήριξης των πληγέντων επιχειρήσεων </w:t>
      </w:r>
      <w:r w:rsidR="000222E0" w:rsidRPr="002E253C">
        <w:rPr>
          <w:i/>
          <w:iCs/>
        </w:rPr>
        <w:t>στο οποίο</w:t>
      </w:r>
      <w:r w:rsidR="00390EBE" w:rsidRPr="002E253C">
        <w:rPr>
          <w:i/>
          <w:iCs/>
        </w:rPr>
        <w:t xml:space="preserve"> μπορούν να απευθύνονται </w:t>
      </w:r>
      <w:r w:rsidR="000222E0" w:rsidRPr="002E253C">
        <w:rPr>
          <w:i/>
          <w:iCs/>
        </w:rPr>
        <w:t>οι επιχειρήσεις</w:t>
      </w:r>
      <w:r w:rsidR="00390EBE" w:rsidRPr="002E253C">
        <w:rPr>
          <w:i/>
          <w:iCs/>
        </w:rPr>
        <w:t xml:space="preserve"> στα τη</w:t>
      </w:r>
      <w:r>
        <w:rPr>
          <w:i/>
          <w:iCs/>
        </w:rPr>
        <w:t>λέφωνα του Επιμελητηρίου Μαγνησίας</w:t>
      </w:r>
      <w:r w:rsidR="00390EBE" w:rsidRPr="002E253C">
        <w:rPr>
          <w:i/>
          <w:iCs/>
        </w:rPr>
        <w:t xml:space="preserve"> 2</w:t>
      </w:r>
      <w:r>
        <w:rPr>
          <w:i/>
          <w:iCs/>
        </w:rPr>
        <w:t>4</w:t>
      </w:r>
      <w:r w:rsidR="00DD4B76" w:rsidRPr="00DD4B76">
        <w:rPr>
          <w:i/>
          <w:iCs/>
        </w:rPr>
        <w:t>2</w:t>
      </w:r>
      <w:r>
        <w:rPr>
          <w:i/>
          <w:iCs/>
        </w:rPr>
        <w:t>10-947</w:t>
      </w:r>
      <w:r w:rsidR="00DD4B76">
        <w:rPr>
          <w:i/>
          <w:iCs/>
        </w:rPr>
        <w:t>33 κα Ελένη Πασχάλη (0</w:t>
      </w:r>
      <w:r w:rsidR="00DD4B76" w:rsidRPr="00DD4B76">
        <w:rPr>
          <w:i/>
          <w:iCs/>
        </w:rPr>
        <w:t>9</w:t>
      </w:r>
      <w:r>
        <w:rPr>
          <w:i/>
          <w:iCs/>
        </w:rPr>
        <w:t>:</w:t>
      </w:r>
      <w:r w:rsidR="00DD4B76">
        <w:rPr>
          <w:i/>
          <w:iCs/>
        </w:rPr>
        <w:t>00 – 1</w:t>
      </w:r>
      <w:r w:rsidR="00DD4B76" w:rsidRPr="00DD4B76">
        <w:rPr>
          <w:i/>
          <w:iCs/>
        </w:rPr>
        <w:t>7</w:t>
      </w:r>
      <w:r>
        <w:rPr>
          <w:i/>
          <w:iCs/>
        </w:rPr>
        <w:t>:</w:t>
      </w:r>
      <w:r w:rsidR="00390EBE" w:rsidRPr="002E253C">
        <w:rPr>
          <w:i/>
          <w:iCs/>
        </w:rPr>
        <w:t>00)</w:t>
      </w:r>
      <w:r w:rsidR="00E13AA9" w:rsidRPr="002E253C">
        <w:rPr>
          <w:i/>
          <w:iCs/>
        </w:rPr>
        <w:t xml:space="preserve"> ή εναλλακτικά στο </w:t>
      </w:r>
      <w:r w:rsidR="00E13AA9" w:rsidRPr="002E253C">
        <w:rPr>
          <w:i/>
          <w:iCs/>
          <w:lang w:val="en-US"/>
        </w:rPr>
        <w:t>email</w:t>
      </w:r>
      <w:r w:rsidR="00E13AA9" w:rsidRPr="002E253C">
        <w:rPr>
          <w:i/>
          <w:iCs/>
        </w:rPr>
        <w:t xml:space="preserve"> </w:t>
      </w:r>
      <w:r w:rsidR="00E13AA9" w:rsidRPr="002E253C">
        <w:rPr>
          <w:i/>
          <w:iCs/>
          <w:lang w:val="en-US"/>
        </w:rPr>
        <w:t>info</w:t>
      </w:r>
      <w:r w:rsidR="00E13AA9" w:rsidRPr="002E253C">
        <w:rPr>
          <w:i/>
          <w:iCs/>
        </w:rPr>
        <w:t>@</w:t>
      </w:r>
      <w:proofErr w:type="spellStart"/>
      <w:r>
        <w:rPr>
          <w:i/>
          <w:iCs/>
          <w:lang w:val="en-US"/>
        </w:rPr>
        <w:t>cci</w:t>
      </w:r>
      <w:proofErr w:type="spellEnd"/>
      <w:r w:rsidRPr="005A289F">
        <w:rPr>
          <w:i/>
          <w:iCs/>
        </w:rPr>
        <w:t>-</w:t>
      </w:r>
      <w:r>
        <w:rPr>
          <w:i/>
          <w:iCs/>
          <w:lang w:val="en-US"/>
        </w:rPr>
        <w:t>magnesia</w:t>
      </w:r>
      <w:r w:rsidR="00E13AA9" w:rsidRPr="002E253C">
        <w:rPr>
          <w:i/>
          <w:iCs/>
        </w:rPr>
        <w:t>.</w:t>
      </w:r>
      <w:proofErr w:type="spellStart"/>
      <w:r w:rsidR="00E13AA9" w:rsidRPr="002E253C">
        <w:rPr>
          <w:i/>
          <w:iCs/>
          <w:lang w:val="en-US"/>
        </w:rPr>
        <w:t>gr</w:t>
      </w:r>
      <w:proofErr w:type="spellEnd"/>
      <w:r>
        <w:rPr>
          <w:i/>
          <w:iCs/>
        </w:rPr>
        <w:t xml:space="preserve"> </w:t>
      </w:r>
      <w:r w:rsidR="00390EBE" w:rsidRPr="002E253C">
        <w:rPr>
          <w:i/>
          <w:iCs/>
        </w:rPr>
        <w:t xml:space="preserve">καθώς και στα τηλέφωνα της Γενικής Γραμματείας Αποκατάστασης Φυσικών Καταστροφών και Κρατικής Αρωγής (213 1331300 / 08:00 – 16:00) ή εναλλακτικά στο </w:t>
      </w:r>
      <w:r w:rsidR="00390EBE" w:rsidRPr="002E253C">
        <w:rPr>
          <w:i/>
          <w:iCs/>
          <w:lang w:val="en-US"/>
        </w:rPr>
        <w:t>email</w:t>
      </w:r>
      <w:r w:rsidR="00390EBE" w:rsidRPr="002E253C">
        <w:rPr>
          <w:i/>
          <w:iCs/>
        </w:rPr>
        <w:t xml:space="preserve"> </w:t>
      </w:r>
      <w:proofErr w:type="spellStart"/>
      <w:r w:rsidR="00390EBE" w:rsidRPr="002E253C">
        <w:rPr>
          <w:i/>
          <w:iCs/>
          <w:lang w:val="en-US"/>
        </w:rPr>
        <w:t>infoarogi</w:t>
      </w:r>
      <w:proofErr w:type="spellEnd"/>
      <w:r w:rsidR="00390EBE" w:rsidRPr="002E253C">
        <w:rPr>
          <w:i/>
          <w:iCs/>
        </w:rPr>
        <w:t>@</w:t>
      </w:r>
      <w:proofErr w:type="spellStart"/>
      <w:r w:rsidR="00390EBE" w:rsidRPr="002E253C">
        <w:rPr>
          <w:i/>
          <w:iCs/>
          <w:lang w:val="en-US"/>
        </w:rPr>
        <w:t>civil</w:t>
      </w:r>
      <w:r w:rsidR="00E13AA9" w:rsidRPr="002E253C">
        <w:rPr>
          <w:i/>
          <w:iCs/>
          <w:lang w:val="en-US"/>
        </w:rPr>
        <w:t>protection</w:t>
      </w:r>
      <w:proofErr w:type="spellEnd"/>
      <w:r w:rsidR="00E13AA9" w:rsidRPr="002E253C">
        <w:rPr>
          <w:i/>
          <w:iCs/>
        </w:rPr>
        <w:t>.</w:t>
      </w:r>
      <w:proofErr w:type="spellStart"/>
      <w:r w:rsidR="00E13AA9" w:rsidRPr="002E253C">
        <w:rPr>
          <w:i/>
          <w:iCs/>
          <w:lang w:val="en-US"/>
        </w:rPr>
        <w:t>gr</w:t>
      </w:r>
      <w:proofErr w:type="spellEnd"/>
      <w:r w:rsidR="00390EBE" w:rsidRPr="002E253C">
        <w:rPr>
          <w:i/>
          <w:iCs/>
        </w:rPr>
        <w:t xml:space="preserve"> </w:t>
      </w:r>
    </w:p>
    <w:p w:rsidR="009D74DD" w:rsidRPr="002E253C" w:rsidRDefault="009D74DD" w:rsidP="009D74DD"/>
    <w:sectPr w:rsidR="009D74DD" w:rsidRPr="002E253C" w:rsidSect="007E18A8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E00F9"/>
    <w:multiLevelType w:val="hybridMultilevel"/>
    <w:tmpl w:val="D7BCDA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55452"/>
    <w:multiLevelType w:val="hybridMultilevel"/>
    <w:tmpl w:val="278450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F3A74"/>
    <w:multiLevelType w:val="hybridMultilevel"/>
    <w:tmpl w:val="4AE0F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381A"/>
    <w:rsid w:val="000222E0"/>
    <w:rsid w:val="0003381A"/>
    <w:rsid w:val="000D5D85"/>
    <w:rsid w:val="00142B1A"/>
    <w:rsid w:val="001C25A0"/>
    <w:rsid w:val="002E253C"/>
    <w:rsid w:val="00390EBE"/>
    <w:rsid w:val="004D2C25"/>
    <w:rsid w:val="005005D9"/>
    <w:rsid w:val="005A289F"/>
    <w:rsid w:val="00683285"/>
    <w:rsid w:val="006922EE"/>
    <w:rsid w:val="006C2F9F"/>
    <w:rsid w:val="007E18A8"/>
    <w:rsid w:val="009D74DD"/>
    <w:rsid w:val="00A4320D"/>
    <w:rsid w:val="00DD4B76"/>
    <w:rsid w:val="00E1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81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A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A289F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4D2C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i-magnesia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ci-magnesi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604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Epimelitirio Larisas</dc:creator>
  <cp:lastModifiedBy>user</cp:lastModifiedBy>
  <cp:revision>7</cp:revision>
  <cp:lastPrinted>2023-09-10T15:47:00Z</cp:lastPrinted>
  <dcterms:created xsi:type="dcterms:W3CDTF">2023-09-10T15:41:00Z</dcterms:created>
  <dcterms:modified xsi:type="dcterms:W3CDTF">2023-09-11T06:01:00Z</dcterms:modified>
</cp:coreProperties>
</file>